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92" w:rsidRPr="00FC5CAD" w:rsidRDefault="00223392" w:rsidP="0022339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af-ZA" w:eastAsia="en-ZA"/>
        </w:rPr>
      </w:pPr>
      <w:r w:rsidRPr="00FC5CAD">
        <w:rPr>
          <w:rFonts w:ascii="Verdana" w:eastAsia="Times New Roman" w:hAnsi="Verdana" w:cs="Times New Roman"/>
          <w:b/>
          <w:bCs/>
          <w:lang w:val="af-ZA" w:eastAsia="en-ZA"/>
        </w:rPr>
        <w:t>Genealogiese Simbole en Afkortings</w:t>
      </w:r>
    </w:p>
    <w:p w:rsidR="00223392" w:rsidRPr="00FC5CAD" w:rsidRDefault="00223392" w:rsidP="0022339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val="af-ZA" w:eastAsia="en-ZA"/>
        </w:rPr>
      </w:pPr>
    </w:p>
    <w:p w:rsidR="00223392" w:rsidRPr="00FC5CAD" w:rsidRDefault="00223392" w:rsidP="00223392">
      <w:pPr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>Die karakters, simbole en afkortings wat hier gebruik word is in ooreenstemming met die goedgekeurde standaarde vir genealogie deur die Genealogiese Genootskap van Suid–Afrika.</w:t>
      </w:r>
    </w:p>
    <w:p w:rsidR="00223392" w:rsidRPr="00FC5CAD" w:rsidRDefault="00223392" w:rsidP="0022339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lang w:val="af-ZA" w:eastAsia="en-ZA"/>
        </w:rPr>
      </w:pPr>
    </w:p>
    <w:p w:rsidR="00223392" w:rsidRPr="00FC5CAD" w:rsidRDefault="00223392" w:rsidP="00223392">
      <w:pPr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b/>
          <w:bCs/>
          <w:lang w:val="af-ZA" w:eastAsia="en-ZA"/>
        </w:rPr>
      </w:pPr>
      <w:r w:rsidRPr="00FC5CAD">
        <w:rPr>
          <w:rFonts w:ascii="Verdana" w:eastAsia="Times New Roman" w:hAnsi="Verdana" w:cs="Times New Roman"/>
          <w:b/>
          <w:bCs/>
          <w:lang w:val="af-ZA" w:eastAsia="en-ZA"/>
        </w:rPr>
        <w:t>Simbool/</w:t>
      </w:r>
      <w:r w:rsidRPr="00FC5CAD">
        <w:rPr>
          <w:rFonts w:ascii="Verdana" w:eastAsia="Times New Roman" w:hAnsi="Verdana" w:cs="Times New Roman"/>
          <w:b/>
          <w:bCs/>
          <w:lang w:val="af-ZA" w:eastAsia="en-ZA"/>
        </w:rPr>
        <w:tab/>
      </w:r>
      <w:r w:rsidRPr="00FC5CAD">
        <w:rPr>
          <w:rFonts w:ascii="Verdana" w:eastAsia="Times New Roman" w:hAnsi="Verdana" w:cs="Times New Roman"/>
          <w:b/>
          <w:bCs/>
          <w:lang w:val="af-ZA" w:eastAsia="en-ZA"/>
        </w:rPr>
        <w:tab/>
        <w:t>Verklaring:</w:t>
      </w:r>
    </w:p>
    <w:p w:rsidR="00223392" w:rsidRPr="00FC5CAD" w:rsidRDefault="00223392" w:rsidP="00223392">
      <w:pPr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b/>
          <w:bCs/>
          <w:lang w:val="af-ZA" w:eastAsia="en-ZA"/>
        </w:rPr>
      </w:pPr>
      <w:r w:rsidRPr="00FC5CAD">
        <w:rPr>
          <w:rFonts w:ascii="Verdana" w:eastAsia="Times New Roman" w:hAnsi="Verdana" w:cs="Times New Roman"/>
          <w:b/>
          <w:bCs/>
          <w:lang w:val="af-ZA" w:eastAsia="en-ZA"/>
        </w:rPr>
        <w:t xml:space="preserve">Afkorting: </w:t>
      </w:r>
      <w:r w:rsidRPr="00FC5CAD">
        <w:rPr>
          <w:rFonts w:ascii="Verdana" w:eastAsia="Times New Roman" w:hAnsi="Verdana" w:cs="Times New Roman"/>
          <w:b/>
          <w:bCs/>
          <w:lang w:val="af-ZA" w:eastAsia="en-ZA"/>
        </w:rPr>
        <w:tab/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a1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Eerste geslag, stamvader nommer 1 (eerste geslag in Suid–Afrika)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b5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Tweede geslag, kind nommer 5 (bv. a1b5)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c3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Derde geslag, kind nommer 3 (bv. a1b5c3 of a1b2c3 ens.)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[gn]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aangetroudes se genealogiese nommer (bv [h6])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*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geboorte (plek en datum)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color w:val="000000"/>
          <w:lang w:val="af-ZA" w:eastAsia="en-ZA"/>
        </w:rPr>
        <w:t>≈</w:t>
      </w:r>
      <w:r w:rsidRPr="00FC5CAD">
        <w:rPr>
          <w:rFonts w:ascii="Verdana" w:eastAsia="Times New Roman" w:hAnsi="Verdana" w:cs="Times New Roman"/>
          <w:lang w:val="af-ZA" w:eastAsia="en-ZA"/>
        </w:rPr>
        <w:t xml:space="preserve">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doop (baptism) (plek en datum) (of =)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doop (christening) (plek en datum)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ñ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noemnaam (bynaam)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ç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aangeneem (ouers, plek en datum)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b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beroep (beskrywing, plek en datum)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d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siekte of genetiese afwyking (beskrywing, plek en datum)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†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sterfte (plek en datum) (of +)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W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begrawe (plek en datum) (of Ω of #)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w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verassing (plek en datum)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x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getroud, eerste huwelik (plek, datum en persoon)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xx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getroud, tweede huwelik (plek, datum en persoon)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xxx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getroud, derde huwelik (plek, datum en persoon) ens.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÷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geskei (plek en datum)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æ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gemeenskap met ’n gevolglike nageslag (plek en datum)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datum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volgens formaat dd.mm.jjjj waar: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dd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dag, bv. 03 of 29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mm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maand, bv. 02 of 11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jjjj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jaar, bv. 1792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±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ongeveer by datum (bv. ±__.__.1761 of ±__.05.1721)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&lt;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voor die datum (bv. &lt;__.__.1761 of &lt;__.05.1721)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&gt;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na die datum (bv. &gt;__.__.1761 of &gt;__.05.1721)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?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geskatte datum (bv. ?__.__.1761 of ?__.05.1721)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º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berekende datum (bv. º__.__.1761 of º__.05.1721)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–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van tot datum (bv. 23.10.1906 – 16.03.1907)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/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tussen datums (bv. 25/26.07.1823 of 28.12.1831/32)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notas en bron aanwysings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a 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algemeen (of α)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¦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familie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ø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bronne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»*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geboortenotas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>»</w:t>
      </w:r>
      <w:r w:rsidRPr="00FC5CAD">
        <w:rPr>
          <w:rFonts w:ascii="Verdana" w:eastAsia="Times New Roman" w:hAnsi="Verdana" w:cs="Times New Roman"/>
          <w:color w:val="000000"/>
          <w:lang w:val="af-ZA" w:eastAsia="en-ZA"/>
        </w:rPr>
        <w:t>≈</w:t>
      </w:r>
      <w:r w:rsidRPr="00FC5CAD">
        <w:rPr>
          <w:rFonts w:ascii="Verdana" w:eastAsia="Times New Roman" w:hAnsi="Verdana" w:cs="Times New Roman"/>
          <w:lang w:val="af-ZA" w:eastAsia="en-ZA"/>
        </w:rPr>
        <w:t xml:space="preserve">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doopnotas (baptism) (of =)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»»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doopnotas (christening)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»ñ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noemnaamnotas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»ç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aanneemnotas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»b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beroepnotas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»d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siekte notas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»†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sterftenotas (of +)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»W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begrafnisnotas (of »Ω)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lastRenderedPageBreak/>
        <w:t xml:space="preserve">»w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verassingnotas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»x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huweliksnotas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»÷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skeinotas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»æ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buite–egtelike notas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»a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algemenenotas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»¦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familienotas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»ø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gebeurtenisbronne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»»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verder inligting (bv verwysend na kinders)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(nn/xx)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die ouers se verwysingsnommer nn en huweliksgetal xx (bv 286/xxx)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nn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individu se verwysingsnommer met sy/haar eggenoot (bv. 1326)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&lt;rn&gt;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die rekenaar rekordnommer (bv &lt;2678&gt;)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{ti}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titelbeskrywing van persoon (voor en na) bv. {Dr., Geneesheer}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#idn#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ID–nommer bv. #5403154031000#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Kinders(n)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aantal kinders wat deur n aangedui word gevolg deur die verwysingsnommer van elke kind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!!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vir die weglaat van elke lyn in die notas wat met hierdie karakters begin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(M)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Manlik (</w:t>
      </w:r>
      <w:r w:rsidRPr="00FC5CAD">
        <w:rPr>
          <w:rFonts w:ascii="Segoe UI Symbol" w:eastAsia="Times New Roman" w:hAnsi="Segoe UI Symbol" w:cs="Segoe UI Symbol"/>
          <w:lang w:val="af-ZA" w:eastAsia="en-ZA"/>
        </w:rPr>
        <w:t>♂</w:t>
      </w:r>
      <w:r w:rsidRPr="00FC5CAD">
        <w:rPr>
          <w:rFonts w:ascii="Verdana" w:eastAsia="Times New Roman" w:hAnsi="Verdana" w:cs="Times New Roman"/>
          <w:lang w:val="af-ZA" w:eastAsia="en-ZA"/>
        </w:rPr>
        <w:t>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(V)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Vroulik (</w:t>
      </w:r>
      <w:r w:rsidRPr="00FC5CAD">
        <w:rPr>
          <w:rFonts w:ascii="Segoe UI Symbol" w:eastAsia="Times New Roman" w:hAnsi="Segoe UI Symbol" w:cs="Segoe UI Symbol"/>
          <w:color w:val="000000"/>
          <w:lang w:val="af-ZA" w:eastAsia="en-ZA"/>
        </w:rPr>
        <w:t>♀</w:t>
      </w:r>
      <w:r w:rsidRPr="00FC5CAD">
        <w:rPr>
          <w:rFonts w:ascii="Verdana" w:eastAsia="Times New Roman" w:hAnsi="Verdana" w:cs="Times New Roman"/>
          <w:color w:val="000000"/>
          <w:lang w:val="af-ZA" w:eastAsia="en-ZA"/>
        </w:rPr>
        <w:t>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NN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nomen nescio (naam, d.i. stamnaam, onbekend)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PN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praenomen nescio (voornaam onbekend)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a.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aankoms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bej.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bejaard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ca.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circa (ongeveer)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dg.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dogter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dist.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distrik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ds.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dominee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d.v.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dogter van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geb.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gebore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HOIC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Hollandse Oost–Indische Compagnie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HOIK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Hollandse Oos–Indiese Kompanjie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m.v.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moeder van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sn.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seun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s.v.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seun van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v.d.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van die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v.d.K.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van die Kaap (van ’n ander ras)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vgl.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vergelyk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VOC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Verenigde Oost–Indische Compagnie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v.v.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vader van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wed.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weduwee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wed.v.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weduwee van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wew.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wewenaar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KAB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Kaaplandse Argiefbewaarplek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NAB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Natalse Argiefbewaarplek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SAB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Sentrale Argiefbewaarplek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TAB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Transvaalse Argiefbewaarplek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VAB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Vrystaatse Argiefbewaarplek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GEN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Genealogies (Begraafplase)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HER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Heraldiek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lastRenderedPageBreak/>
        <w:t xml:space="preserve">MAN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Manuskripte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RSA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Landswyd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MHG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Meester van die Hooggeregshof Transvaal en Vrystaat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MOOC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Meester van die Hooggeregshof Kaap (Master office and orphan chamber)</w:t>
      </w:r>
    </w:p>
    <w:p w:rsidR="00223392" w:rsidRPr="00FC5CAD" w:rsidRDefault="00223392" w:rsidP="0022339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 xml:space="preserve">MSCE </w:t>
      </w:r>
      <w:r w:rsidRPr="00FC5CAD">
        <w:rPr>
          <w:rFonts w:ascii="Verdana" w:eastAsia="Times New Roman" w:hAnsi="Verdana" w:cs="Times New Roman"/>
          <w:lang w:val="af-ZA" w:eastAsia="en-ZA"/>
        </w:rPr>
        <w:tab/>
        <w:t>Meester van die Hooggeregshof Natal</w:t>
      </w:r>
    </w:p>
    <w:p w:rsidR="00223392" w:rsidRPr="00FC5CAD" w:rsidRDefault="00223392" w:rsidP="00223392">
      <w:pPr>
        <w:autoSpaceDE w:val="0"/>
        <w:autoSpaceDN w:val="0"/>
        <w:adjustRightInd w:val="0"/>
        <w:spacing w:after="0" w:line="240" w:lineRule="auto"/>
        <w:ind w:left="567"/>
        <w:rPr>
          <w:rFonts w:ascii="Verdana" w:eastAsia="Times New Roman" w:hAnsi="Verdana" w:cs="Times New Roman"/>
          <w:lang w:val="af-ZA" w:eastAsia="en-ZA"/>
        </w:rPr>
      </w:pPr>
    </w:p>
    <w:p w:rsidR="00223392" w:rsidRPr="00FC5CAD" w:rsidRDefault="00223392" w:rsidP="0022339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Verdana" w:eastAsia="Times New Roman" w:hAnsi="Verdana" w:cs="Times New Roman"/>
          <w:b/>
          <w:lang w:val="af-ZA" w:eastAsia="en-ZA"/>
        </w:rPr>
      </w:pPr>
      <w:r w:rsidRPr="00FC5CAD">
        <w:rPr>
          <w:rFonts w:ascii="Verdana" w:eastAsia="Times New Roman" w:hAnsi="Verdana" w:cs="Times New Roman"/>
          <w:b/>
          <w:lang w:val="af-ZA" w:eastAsia="en-ZA"/>
        </w:rPr>
        <w:t>ASCII Characters Table (Unicode / ANSI)</w:t>
      </w:r>
    </w:p>
    <w:p w:rsidR="00223392" w:rsidRPr="00FC5CAD" w:rsidRDefault="00223392" w:rsidP="0022339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Verdana" w:eastAsia="Times New Roman" w:hAnsi="Verdana" w:cs="Times New Roman"/>
          <w:lang w:val="af-ZA" w:eastAsia="zh-CN"/>
        </w:rPr>
      </w:pPr>
    </w:p>
    <w:p w:rsidR="00223392" w:rsidRPr="00FC5CAD" w:rsidRDefault="00223392" w:rsidP="0022339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Verdana" w:eastAsia="Times New Roman" w:hAnsi="Verdana" w:cs="Times New Roman"/>
          <w:lang w:val="af-ZA" w:eastAsia="zh-CN"/>
        </w:rPr>
      </w:pPr>
      <w:r w:rsidRPr="00FC5CAD">
        <w:rPr>
          <w:rFonts w:ascii="Verdana" w:eastAsia="Times New Roman" w:hAnsi="Verdana" w:cs="Times New Roman"/>
          <w:lang w:val="af-ZA" w:eastAsia="zh-CN"/>
        </w:rPr>
        <w:t>Nota: maak seker dat jy ALTYD ŉ GedCom export na “</w:t>
      </w:r>
      <w:r w:rsidRPr="00FC5CAD">
        <w:rPr>
          <w:rFonts w:ascii="Verdana" w:eastAsia="Times New Roman" w:hAnsi="Verdana" w:cs="Times New Roman"/>
          <w:u w:val="single"/>
          <w:lang w:val="af-ZA" w:eastAsia="zh-CN"/>
        </w:rPr>
        <w:t>ANSI</w:t>
      </w:r>
      <w:r w:rsidRPr="00FC5CAD">
        <w:rPr>
          <w:rFonts w:ascii="Verdana" w:eastAsia="Times New Roman" w:hAnsi="Verdana" w:cs="Times New Roman"/>
          <w:lang w:val="af-ZA" w:eastAsia="zh-CN"/>
        </w:rPr>
        <w:t>” teks karakter formaat (ook genoem “</w:t>
      </w:r>
      <w:r w:rsidRPr="00FC5CAD">
        <w:rPr>
          <w:rFonts w:ascii="Verdana" w:eastAsia="Times New Roman" w:hAnsi="Verdana" w:cs="Times New Roman"/>
          <w:u w:val="single"/>
          <w:lang w:val="af-ZA" w:eastAsia="zh-CN"/>
        </w:rPr>
        <w:t>UNICODE</w:t>
      </w:r>
      <w:r w:rsidRPr="00FC5CAD">
        <w:rPr>
          <w:rFonts w:ascii="Verdana" w:eastAsia="Times New Roman" w:hAnsi="Verdana" w:cs="Times New Roman"/>
          <w:lang w:val="af-ZA" w:eastAsia="zh-CN"/>
        </w:rPr>
        <w:t>”.</w:t>
      </w:r>
    </w:p>
    <w:p w:rsidR="00223392" w:rsidRPr="00FC5CAD" w:rsidRDefault="00223392" w:rsidP="0022339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Verdana" w:eastAsia="Times New Roman" w:hAnsi="Verdana" w:cs="Times New Roman"/>
          <w:i/>
          <w:lang w:val="af-ZA" w:eastAsia="zh-CN"/>
        </w:rPr>
      </w:pPr>
      <w:r w:rsidRPr="00FC5CAD">
        <w:rPr>
          <w:rFonts w:ascii="Verdana" w:eastAsia="Times New Roman" w:hAnsi="Verdana" w:cs="Times New Roman"/>
          <w:i/>
          <w:lang w:val="af-ZA" w:eastAsia="zh-CN"/>
        </w:rPr>
        <w:t>Die ander opsie, “</w:t>
      </w:r>
      <w:r w:rsidRPr="00FC5CAD">
        <w:rPr>
          <w:rFonts w:ascii="Verdana" w:eastAsia="Times New Roman" w:hAnsi="Verdana" w:cs="Times New Roman"/>
          <w:i/>
          <w:u w:val="single"/>
          <w:lang w:val="af-ZA" w:eastAsia="zh-CN"/>
        </w:rPr>
        <w:t>ANSEL</w:t>
      </w:r>
      <w:r w:rsidRPr="00FC5CAD">
        <w:rPr>
          <w:rFonts w:ascii="Verdana" w:eastAsia="Times New Roman" w:hAnsi="Verdana" w:cs="Times New Roman"/>
          <w:i/>
          <w:lang w:val="af-ZA" w:eastAsia="zh-CN"/>
        </w:rPr>
        <w:t xml:space="preserve">” teks karakter stel, behou </w:t>
      </w:r>
      <w:r w:rsidRPr="00FC5CAD">
        <w:rPr>
          <w:rFonts w:ascii="Verdana" w:eastAsia="Times New Roman" w:hAnsi="Verdana" w:cs="Times New Roman"/>
          <w:i/>
          <w:u w:val="single"/>
          <w:lang w:val="af-ZA" w:eastAsia="zh-CN"/>
        </w:rPr>
        <w:t>NIE</w:t>
      </w:r>
      <w:r w:rsidRPr="00FC5CAD">
        <w:rPr>
          <w:rFonts w:ascii="Verdana" w:eastAsia="Times New Roman" w:hAnsi="Verdana" w:cs="Times New Roman"/>
          <w:i/>
          <w:lang w:val="af-ZA" w:eastAsia="zh-CN"/>
        </w:rPr>
        <w:t xml:space="preserve"> die onderstaande karakters </w:t>
      </w:r>
      <w:r w:rsidRPr="00FC5CAD">
        <w:rPr>
          <w:rFonts w:ascii="Verdana" w:eastAsia="Times New Roman" w:hAnsi="Verdana" w:cs="Times New Roman"/>
          <w:i/>
          <w:u w:val="single"/>
          <w:lang w:val="af-ZA" w:eastAsia="zh-CN"/>
        </w:rPr>
        <w:t>NIE</w:t>
      </w:r>
      <w:r w:rsidRPr="00FC5CAD">
        <w:rPr>
          <w:rFonts w:ascii="Verdana" w:eastAsia="Times New Roman" w:hAnsi="Verdana" w:cs="Times New Roman"/>
          <w:i/>
          <w:lang w:val="af-ZA" w:eastAsia="zh-CN"/>
        </w:rPr>
        <w:t xml:space="preserve"> &amp;</w:t>
      </w:r>
      <w:r w:rsidRPr="00FC5CAD">
        <w:rPr>
          <w:rFonts w:ascii="Verdana" w:eastAsia="Times New Roman" w:hAnsi="Verdana" w:cs="Times New Roman"/>
          <w:i/>
          <w:u w:val="single"/>
          <w:lang w:val="af-ZA" w:eastAsia="zh-CN"/>
        </w:rPr>
        <w:t xml:space="preserve"> </w:t>
      </w:r>
      <w:r w:rsidRPr="00FC5CAD">
        <w:rPr>
          <w:rFonts w:ascii="Verdana" w:eastAsia="Times New Roman" w:hAnsi="Verdana" w:cs="Times New Roman"/>
          <w:i/>
          <w:lang w:val="af-ZA" w:eastAsia="zh-CN"/>
        </w:rPr>
        <w:t>verander dit dan na vreemde karakters.</w:t>
      </w:r>
    </w:p>
    <w:tbl>
      <w:tblPr>
        <w:tblW w:w="0" w:type="auto"/>
        <w:tblCellSpacing w:w="0" w:type="dxa"/>
        <w:tblInd w:w="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99"/>
        <w:gridCol w:w="918"/>
        <w:gridCol w:w="851"/>
        <w:gridCol w:w="709"/>
        <w:gridCol w:w="567"/>
        <w:gridCol w:w="992"/>
        <w:gridCol w:w="709"/>
        <w:gridCol w:w="567"/>
        <w:gridCol w:w="850"/>
        <w:gridCol w:w="567"/>
        <w:gridCol w:w="992"/>
        <w:gridCol w:w="543"/>
        <w:gridCol w:w="1017"/>
      </w:tblGrid>
      <w:tr w:rsidR="00223392" w:rsidRPr="00FC5CAD" w:rsidTr="00085F9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Char.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Keystroke 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Keystroke 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Unicode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Char.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Keystroke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Unicode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Char.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Keystroke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Char.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Keystroke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Char.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Keystroke</w:t>
            </w:r>
          </w:p>
        </w:tc>
      </w:tr>
      <w:tr w:rsidR="00223392" w:rsidRPr="00FC5CAD" w:rsidTr="00085F9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á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Alt+160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00E1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Alt+0193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00C1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Alt+224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Segoe UI Symbol" w:eastAsia="Times New Roman" w:hAnsi="Segoe UI Symbol" w:cs="Segoe UI Symbol"/>
                <w:lang w:val="en-US" w:eastAsia="zh-CN"/>
              </w:rPr>
              <w:t>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Alt+11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Arial" w:eastAsia="Times New Roman" w:hAnsi="Arial" w:cs="Arial"/>
                <w:color w:val="000000"/>
                <w:lang w:val="af-ZA" w:eastAsia="en-ZA"/>
              </w:rPr>
              <w:t>╔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  <w:t>Alt+201</w:t>
            </w:r>
          </w:p>
        </w:tc>
      </w:tr>
      <w:tr w:rsidR="00223392" w:rsidRPr="00FC5CAD" w:rsidTr="00085F9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â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Alt+131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00E2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Â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Alt+0194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00C2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Ω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  <w:t>Alt+234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Segoe UI Symbol" w:eastAsia="Times New Roman" w:hAnsi="Segoe UI Symbol" w:cs="Segoe UI Symbol"/>
                <w:lang w:val="en-US" w:eastAsia="zh-CN"/>
              </w:rPr>
              <w:t>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Alt+12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Arial" w:eastAsia="Times New Roman" w:hAnsi="Arial" w:cs="Arial"/>
                <w:color w:val="000000"/>
                <w:lang w:val="af-ZA" w:eastAsia="en-ZA"/>
              </w:rPr>
              <w:t>║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  <w:t>Alt+186</w:t>
            </w:r>
          </w:p>
        </w:tc>
      </w:tr>
      <w:tr w:rsidR="00223392" w:rsidRPr="00FC5CAD" w:rsidTr="00085F9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è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Alt+138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00E8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00C8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  <w:t>Alt+241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ç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Alt+135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Arial" w:eastAsia="Times New Roman" w:hAnsi="Arial" w:cs="Arial"/>
                <w:color w:val="000000"/>
                <w:lang w:val="af-ZA" w:eastAsia="en-ZA"/>
              </w:rPr>
              <w:t>╠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  <w:t>Alt+204</w:t>
            </w:r>
          </w:p>
        </w:tc>
      </w:tr>
      <w:tr w:rsidR="00223392" w:rsidRPr="00FC5CAD" w:rsidTr="00085F9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é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Alt+0233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Alt+130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00E9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É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Alt+0201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00C9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≥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  <w:t>Alt+242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æ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Alt+145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Arial" w:eastAsia="Times New Roman" w:hAnsi="Arial" w:cs="Arial"/>
                <w:color w:val="000000"/>
                <w:lang w:val="af-ZA" w:eastAsia="en-ZA"/>
              </w:rPr>
              <w:t>╚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  <w:t>Alt+200</w:t>
            </w:r>
          </w:p>
        </w:tc>
      </w:tr>
      <w:tr w:rsidR="00223392" w:rsidRPr="00FC5CAD" w:rsidTr="00085F9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ê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Alt+136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00EA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Ê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Alt+0202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00CA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≤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  <w:t>Alt+243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Alt+164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Arial" w:eastAsia="Times New Roman" w:hAnsi="Arial" w:cs="Arial"/>
                <w:color w:val="000000"/>
                <w:lang w:val="af-ZA" w:eastAsia="en-ZA"/>
              </w:rPr>
              <w:t>╗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  <w:t>Alt+187</w:t>
            </w:r>
          </w:p>
        </w:tc>
      </w:tr>
      <w:tr w:rsidR="00223392" w:rsidRPr="00FC5CAD" w:rsidTr="00085F9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ë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Alt+137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00EB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Ë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Alt+0203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00CB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÷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  <w:t>Alt+246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Alt+175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Arial" w:eastAsia="Times New Roman" w:hAnsi="Arial" w:cs="Arial"/>
                <w:color w:val="000000"/>
                <w:lang w:val="af-ZA" w:eastAsia="en-ZA"/>
              </w:rPr>
              <w:t>╣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  <w:t>Alt+185</w:t>
            </w:r>
          </w:p>
        </w:tc>
      </w:tr>
      <w:tr w:rsidR="00223392" w:rsidRPr="00FC5CAD" w:rsidTr="00085F9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î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Alt+0238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Alt+140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00EE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Î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Alt+0206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00CE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≈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  <w:t>Alt+247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Alt+248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Arial" w:eastAsia="Times New Roman" w:hAnsi="Arial" w:cs="Arial"/>
                <w:color w:val="000000"/>
                <w:lang w:val="af-ZA" w:eastAsia="en-ZA"/>
              </w:rPr>
              <w:t>╝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  <w:t>Alt+188</w:t>
            </w:r>
          </w:p>
        </w:tc>
      </w:tr>
      <w:tr w:rsidR="00223392" w:rsidRPr="00FC5CAD" w:rsidTr="00085F9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ï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Alt+139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00EF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Ï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00CF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Alt+0134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Alt+179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Arial" w:eastAsia="Times New Roman" w:hAnsi="Arial" w:cs="Arial"/>
                <w:color w:val="000000"/>
                <w:lang w:val="af-ZA" w:eastAsia="en-ZA"/>
              </w:rPr>
              <w:t>╩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  <w:t>Alt+202</w:t>
            </w:r>
          </w:p>
        </w:tc>
      </w:tr>
      <w:tr w:rsidR="00223392" w:rsidRPr="00FC5CAD" w:rsidTr="00085F9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ô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Alt+147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00F4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00D4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®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Alt+0147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  <w:t>Alt+196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Arial" w:eastAsia="Times New Roman" w:hAnsi="Arial" w:cs="Arial"/>
                <w:lang w:val="en-US" w:eastAsia="zh-CN"/>
              </w:rPr>
              <w:t>╦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Alt+203</w:t>
            </w:r>
          </w:p>
        </w:tc>
      </w:tr>
      <w:tr w:rsidR="00223392" w:rsidRPr="00FC5CAD" w:rsidTr="00085F9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ö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Alt+0246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Alt+148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00F6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00D6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¦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Alt+0155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Arial" w:eastAsia="Times New Roman" w:hAnsi="Arial" w:cs="Arial"/>
                <w:lang w:val="en-US" w:eastAsia="zh-CN"/>
              </w:rPr>
              <w:t>╬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Alt+206</w:t>
            </w:r>
          </w:p>
        </w:tc>
      </w:tr>
      <w:tr w:rsidR="00223392" w:rsidRPr="00FC5CAD" w:rsidTr="00085F9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û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Alt+0251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Alt+150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00FB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00DB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zh-CN"/>
              </w:rPr>
            </w:pPr>
            <w:r w:rsidRPr="00FC5CAD">
              <w:rPr>
                <w:rFonts w:ascii="Verdana" w:eastAsia="Times New Roman" w:hAnsi="Verdana" w:cs="Times New Roman"/>
                <w:lang w:val="en-US" w:eastAsia="zh-CN"/>
              </w:rPr>
              <w:t>Alt+0248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zh-C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zh-CN"/>
              </w:rPr>
            </w:pP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Arial" w:eastAsia="Times New Roman" w:hAnsi="Arial" w:cs="Arial"/>
                <w:color w:val="000000"/>
                <w:lang w:val="af-ZA" w:eastAsia="en-ZA"/>
              </w:rPr>
              <w:t>═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  <w:t>Alt+205</w:t>
            </w:r>
          </w:p>
        </w:tc>
      </w:tr>
      <w:tr w:rsidR="00223392" w:rsidRPr="00FC5CAD" w:rsidTr="00085F9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ü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Alt+129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0"/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b/>
                <w:bCs/>
                <w:color w:val="000000"/>
                <w:lang w:val="af-ZA" w:eastAsia="en-ZA"/>
              </w:rPr>
              <w:t>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Alt+0220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  <w:r w:rsidRPr="00FC5CAD">
              <w:rPr>
                <w:rFonts w:ascii="Verdana" w:eastAsia="Times New Roman" w:hAnsi="Verdana" w:cs="Times New Roman"/>
                <w:color w:val="000000"/>
                <w:lang w:val="af-ZA" w:eastAsia="en-ZA"/>
              </w:rPr>
              <w:t>Alt+154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zh-C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val="en-US" w:eastAsia="zh-C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lang w:val="en-US" w:eastAsia="zh-CN"/>
              </w:rPr>
            </w:pP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</w:tcPr>
          <w:p w:rsidR="00223392" w:rsidRPr="00FC5CAD" w:rsidRDefault="00223392" w:rsidP="002233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af-ZA" w:eastAsia="en-ZA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392" w:rsidRPr="00FC5CAD" w:rsidRDefault="00223392" w:rsidP="0022339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lang w:val="af-ZA" w:eastAsia="en-ZA"/>
              </w:rPr>
            </w:pPr>
          </w:p>
        </w:tc>
      </w:tr>
    </w:tbl>
    <w:p w:rsidR="00223392" w:rsidRPr="00FC5CAD" w:rsidRDefault="00223392" w:rsidP="0022339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lang w:val="af-ZA" w:eastAsia="zh-CN"/>
        </w:rPr>
      </w:pPr>
    </w:p>
    <w:p w:rsidR="00223392" w:rsidRPr="00FC5CAD" w:rsidRDefault="00223392" w:rsidP="0022339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lang w:val="af-ZA" w:eastAsia="en-ZA"/>
        </w:rPr>
      </w:pPr>
      <w:r w:rsidRPr="00FC5CAD">
        <w:rPr>
          <w:rFonts w:ascii="Verdana" w:eastAsia="Times New Roman" w:hAnsi="Verdana" w:cs="Times New Roman"/>
          <w:lang w:val="af-ZA" w:eastAsia="en-ZA"/>
        </w:rPr>
        <w:t>––ooOoo—</w:t>
      </w:r>
      <w:bookmarkStart w:id="0" w:name="_GoBack"/>
      <w:bookmarkEnd w:id="0"/>
    </w:p>
    <w:sectPr w:rsidR="00223392" w:rsidRPr="00FC5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92"/>
    <w:rsid w:val="00223392"/>
    <w:rsid w:val="005230C2"/>
    <w:rsid w:val="005D16D4"/>
    <w:rsid w:val="00F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FB9C8-295D-4DBF-BB6F-F7E4BBC5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5039-F56E-47D2-9E2B-F8675C83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FerdievanWyk</dc:creator>
  <cp:keywords/>
  <dc:description/>
  <cp:lastModifiedBy>FerdievanWyk</cp:lastModifiedBy>
  <cp:revision>3</cp:revision>
  <dcterms:created xsi:type="dcterms:W3CDTF">2017-07-03T06:27:00Z</dcterms:created>
  <dcterms:modified xsi:type="dcterms:W3CDTF">2017-07-04T08:18:00Z</dcterms:modified>
</cp:coreProperties>
</file>